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color w:val="auto"/>
          <w:sz w:val="36"/>
          <w:szCs w:val="36"/>
          <w:lang w:val="en-US" w:eastAsia="zh-CN"/>
        </w:rPr>
        <w:t>海州区农业农村局</w:t>
      </w: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int="default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0418-2592828</w:t>
            </w:r>
            <w:bookmarkStart w:id="0" w:name="_GoBack"/>
            <w:bookmarkEnd w:id="0"/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9011600"/>
    <w:rsid w:val="11DC490B"/>
    <w:rsid w:val="5CEEBCB5"/>
    <w:rsid w:val="64D66908"/>
    <w:rsid w:val="6B1DEDCB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6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杰七岁</cp:lastModifiedBy>
  <cp:lastPrinted>2018-01-16T18:53:00Z</cp:lastPrinted>
  <dcterms:modified xsi:type="dcterms:W3CDTF">2026-06-26T07:06:26Z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eyJoZGlkIjoiZTBhYTI4ZjVlNjFlN2RhZGJlYzBmNDliNjllNDhhMTQiLCJ1c2VySWQiOiIxMTc2NzkwMTU4In0=</vt:lpwstr>
  </property>
</Properties>
</file>